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BC8" w:rsidRDefault="009C0BC8" w:rsidP="006B0151">
      <w:pPr>
        <w:spacing w:after="0"/>
        <w:jc w:val="right"/>
        <w:rPr>
          <w:rFonts w:cstheme="minorHAnsi"/>
          <w:sz w:val="24"/>
          <w:szCs w:val="24"/>
        </w:rPr>
      </w:pPr>
    </w:p>
    <w:p w:rsidR="009C0BC8" w:rsidRDefault="009C0BC8" w:rsidP="006B0151">
      <w:pPr>
        <w:spacing w:after="0"/>
        <w:jc w:val="right"/>
        <w:rPr>
          <w:rFonts w:cstheme="minorHAnsi"/>
          <w:sz w:val="24"/>
          <w:szCs w:val="24"/>
        </w:rPr>
      </w:pPr>
      <w:r>
        <w:rPr>
          <w:rFonts w:cstheme="minorHAnsi"/>
          <w:sz w:val="24"/>
          <w:szCs w:val="24"/>
        </w:rPr>
        <w:t>8 Οκτωβρίου 2024</w:t>
      </w:r>
    </w:p>
    <w:p w:rsidR="009C0BC8" w:rsidRDefault="009C0BC8" w:rsidP="009C0BC8">
      <w:pPr>
        <w:spacing w:after="0"/>
        <w:rPr>
          <w:rFonts w:cstheme="minorHAnsi"/>
          <w:b/>
          <w:sz w:val="24"/>
          <w:szCs w:val="24"/>
        </w:rPr>
      </w:pPr>
    </w:p>
    <w:p w:rsidR="009C0BC8" w:rsidRDefault="009C0BC8" w:rsidP="009C0BC8">
      <w:pPr>
        <w:spacing w:after="0"/>
        <w:jc w:val="center"/>
        <w:rPr>
          <w:rFonts w:cstheme="minorHAnsi"/>
          <w:b/>
          <w:sz w:val="24"/>
          <w:szCs w:val="24"/>
        </w:rPr>
      </w:pPr>
    </w:p>
    <w:p w:rsidR="009C0BC8" w:rsidRDefault="009C0BC8" w:rsidP="009C0BC8">
      <w:pPr>
        <w:spacing w:after="0"/>
        <w:jc w:val="center"/>
        <w:rPr>
          <w:rFonts w:cstheme="minorHAnsi"/>
          <w:b/>
          <w:sz w:val="24"/>
          <w:szCs w:val="24"/>
        </w:rPr>
      </w:pPr>
    </w:p>
    <w:p w:rsidR="009C0BC8" w:rsidRDefault="009C0BC8" w:rsidP="009C0BC8">
      <w:pPr>
        <w:spacing w:after="0"/>
        <w:jc w:val="center"/>
        <w:rPr>
          <w:rFonts w:cstheme="minorHAnsi"/>
          <w:b/>
          <w:sz w:val="24"/>
          <w:szCs w:val="24"/>
        </w:rPr>
      </w:pPr>
    </w:p>
    <w:p w:rsidR="009C0BC8" w:rsidRDefault="009C0BC8" w:rsidP="009C0BC8">
      <w:pPr>
        <w:spacing w:after="0"/>
        <w:jc w:val="center"/>
        <w:rPr>
          <w:rFonts w:cstheme="minorHAnsi"/>
          <w:b/>
          <w:sz w:val="24"/>
          <w:szCs w:val="24"/>
        </w:rPr>
      </w:pPr>
      <w:r w:rsidRPr="009C0BC8">
        <w:rPr>
          <w:rFonts w:cstheme="minorHAnsi"/>
          <w:b/>
          <w:sz w:val="24"/>
          <w:szCs w:val="24"/>
        </w:rPr>
        <w:t>Κ.</w:t>
      </w:r>
      <w:r>
        <w:rPr>
          <w:rFonts w:cstheme="minorHAnsi"/>
          <w:b/>
          <w:sz w:val="24"/>
          <w:szCs w:val="24"/>
        </w:rPr>
        <w:t xml:space="preserve"> </w:t>
      </w:r>
      <w:r w:rsidRPr="009C0BC8">
        <w:rPr>
          <w:rFonts w:cstheme="minorHAnsi"/>
          <w:b/>
          <w:sz w:val="24"/>
          <w:szCs w:val="24"/>
        </w:rPr>
        <w:t>Χατζηδάκης: Εξαιρετική είδηση για την Ελλάδα η αναβάθμιση της κατάταξης του Χρημα</w:t>
      </w:r>
      <w:bookmarkStart w:id="0" w:name="_GoBack"/>
      <w:bookmarkEnd w:id="0"/>
      <w:r w:rsidRPr="009C0BC8">
        <w:rPr>
          <w:rFonts w:cstheme="minorHAnsi"/>
          <w:b/>
          <w:sz w:val="24"/>
          <w:szCs w:val="24"/>
        </w:rPr>
        <w:t>τιστηρίου</w:t>
      </w:r>
    </w:p>
    <w:p w:rsidR="009C0BC8" w:rsidRPr="009C0BC8" w:rsidRDefault="009C0BC8" w:rsidP="009C0BC8">
      <w:pPr>
        <w:spacing w:after="0"/>
        <w:jc w:val="both"/>
        <w:rPr>
          <w:rFonts w:ascii="Calibri" w:hAnsi="Calibri" w:cs="Calibri"/>
          <w:b/>
          <w:sz w:val="24"/>
          <w:szCs w:val="24"/>
        </w:rPr>
      </w:pPr>
    </w:p>
    <w:p w:rsidR="009C0BC8" w:rsidRDefault="009C0BC8" w:rsidP="009C0BC8">
      <w:pPr>
        <w:spacing w:after="0"/>
        <w:jc w:val="both"/>
        <w:rPr>
          <w:rStyle w:val="il"/>
          <w:rFonts w:ascii="Calibri" w:hAnsi="Calibri" w:cs="Calibri"/>
          <w:color w:val="222222"/>
          <w:sz w:val="24"/>
          <w:szCs w:val="24"/>
          <w:shd w:val="clear" w:color="auto" w:fill="FFFFFF"/>
        </w:rPr>
      </w:pPr>
    </w:p>
    <w:p w:rsidR="009C0BC8" w:rsidRPr="009C0BC8" w:rsidRDefault="009C0BC8" w:rsidP="009C0BC8">
      <w:pPr>
        <w:spacing w:after="0"/>
        <w:jc w:val="both"/>
        <w:rPr>
          <w:rFonts w:ascii="Calibri" w:hAnsi="Calibri" w:cs="Calibri"/>
          <w:color w:val="222222"/>
          <w:sz w:val="24"/>
          <w:szCs w:val="24"/>
          <w:shd w:val="clear" w:color="auto" w:fill="FFFFFF"/>
        </w:rPr>
      </w:pP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 Υπ</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υργός Εθνικής </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ικ</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ν</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μίας και </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ικ</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ν</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μικών Κωστής Χατζηδάκης έκανε την ακόλ</w:t>
      </w:r>
      <w:r w:rsidRPr="009C0BC8">
        <w:rPr>
          <w:rStyle w:val="il"/>
          <w:rFonts w:ascii="Calibri" w:hAnsi="Calibri" w:cs="Calibri"/>
          <w:color w:val="222222"/>
          <w:sz w:val="24"/>
          <w:szCs w:val="24"/>
          <w:shd w:val="clear" w:color="auto" w:fill="FFFFFF"/>
        </w:rPr>
        <w:t>ο</w:t>
      </w:r>
      <w:r w:rsidRPr="009C0BC8">
        <w:rPr>
          <w:rFonts w:ascii="Calibri" w:hAnsi="Calibri" w:cs="Calibri"/>
          <w:color w:val="222222"/>
          <w:sz w:val="24"/>
          <w:szCs w:val="24"/>
          <w:shd w:val="clear" w:color="auto" w:fill="FFFFFF"/>
        </w:rPr>
        <w:t>υθη δήλωση:</w:t>
      </w:r>
    </w:p>
    <w:p w:rsidR="009C0BC8" w:rsidRDefault="009C0BC8" w:rsidP="009C0BC8">
      <w:pPr>
        <w:spacing w:after="0"/>
        <w:jc w:val="both"/>
        <w:rPr>
          <w:rFonts w:cstheme="minorHAnsi"/>
          <w:sz w:val="24"/>
          <w:szCs w:val="24"/>
        </w:rPr>
      </w:pPr>
    </w:p>
    <w:p w:rsidR="009C0BC8" w:rsidRPr="009C0BC8" w:rsidRDefault="009C0BC8" w:rsidP="009C0BC8">
      <w:pPr>
        <w:spacing w:after="0"/>
        <w:jc w:val="both"/>
        <w:rPr>
          <w:rFonts w:cstheme="minorHAnsi"/>
          <w:i/>
          <w:sz w:val="24"/>
          <w:szCs w:val="24"/>
        </w:rPr>
      </w:pPr>
      <w:r w:rsidRPr="009C0BC8">
        <w:rPr>
          <w:rFonts w:cstheme="minorHAnsi"/>
          <w:i/>
          <w:sz w:val="24"/>
          <w:szCs w:val="24"/>
        </w:rPr>
        <w:t>«</w:t>
      </w:r>
      <w:r w:rsidRPr="009C0BC8">
        <w:rPr>
          <w:rFonts w:cstheme="minorHAnsi"/>
          <w:i/>
          <w:sz w:val="24"/>
          <w:szCs w:val="24"/>
        </w:rPr>
        <w:t xml:space="preserve">Η αναβάθμιση της κατάταξης του Χρηματιστηρίου Αθηνών με στόχο την επάνοδό του στην κατηγορία των ανεπτυγμένων αγορών από τον οίκο FTSE </w:t>
      </w:r>
      <w:proofErr w:type="spellStart"/>
      <w:r w:rsidRPr="009C0BC8">
        <w:rPr>
          <w:rFonts w:cstheme="minorHAnsi"/>
          <w:i/>
          <w:sz w:val="24"/>
          <w:szCs w:val="24"/>
        </w:rPr>
        <w:t>Russell</w:t>
      </w:r>
      <w:proofErr w:type="spellEnd"/>
      <w:r w:rsidRPr="009C0BC8">
        <w:rPr>
          <w:rFonts w:cstheme="minorHAnsi"/>
          <w:i/>
          <w:sz w:val="24"/>
          <w:szCs w:val="24"/>
        </w:rPr>
        <w:t xml:space="preserve"> είναι μια εξαιρετική είδηση για την Ελλάδα. Είναι αποτέλεσμα των θετικών εξελίξεων στην οικονομία, των θετικών προοπτικών που διανοίγονται αλλά και των συγκεκριμένων επιτυχημένων κινήσεων της κυβέρνησης στον τομέα των αποκρατικοποιήσεων. </w:t>
      </w:r>
    </w:p>
    <w:p w:rsidR="009C0BC8" w:rsidRPr="009C0BC8" w:rsidRDefault="009C0BC8" w:rsidP="009C0BC8">
      <w:pPr>
        <w:spacing w:after="0"/>
        <w:jc w:val="both"/>
        <w:rPr>
          <w:rFonts w:cstheme="minorHAnsi"/>
          <w:i/>
          <w:sz w:val="24"/>
          <w:szCs w:val="24"/>
        </w:rPr>
      </w:pPr>
    </w:p>
    <w:p w:rsidR="009C0BC8" w:rsidRPr="009C0BC8" w:rsidRDefault="009C0BC8" w:rsidP="009C0BC8">
      <w:pPr>
        <w:spacing w:after="0"/>
        <w:jc w:val="both"/>
        <w:rPr>
          <w:rFonts w:cstheme="minorHAnsi"/>
          <w:i/>
          <w:sz w:val="24"/>
          <w:szCs w:val="24"/>
        </w:rPr>
      </w:pPr>
      <w:r w:rsidRPr="009C0BC8">
        <w:rPr>
          <w:rFonts w:cstheme="minorHAnsi"/>
          <w:i/>
          <w:sz w:val="24"/>
          <w:szCs w:val="24"/>
        </w:rPr>
        <w:t>Αναφέρω ενδεικτικά την αύξηση μετοχικού κεφαλαίου της ΔΕΗ, την εισαγωγή των μετοχών του αεροδρομίου Ελ.</w:t>
      </w:r>
      <w:r>
        <w:rPr>
          <w:rFonts w:cstheme="minorHAnsi"/>
          <w:i/>
          <w:sz w:val="24"/>
          <w:szCs w:val="24"/>
        </w:rPr>
        <w:t xml:space="preserve"> </w:t>
      </w:r>
      <w:r w:rsidRPr="009C0BC8">
        <w:rPr>
          <w:rFonts w:cstheme="minorHAnsi"/>
          <w:i/>
          <w:sz w:val="24"/>
          <w:szCs w:val="24"/>
        </w:rPr>
        <w:t xml:space="preserve">Βενιζέλος στο Ελληνικό Χρηματιστήριο, την πώληση μετοχών της </w:t>
      </w:r>
      <w:proofErr w:type="spellStart"/>
      <w:r w:rsidRPr="009C0BC8">
        <w:rPr>
          <w:rFonts w:cstheme="minorHAnsi"/>
          <w:i/>
          <w:sz w:val="24"/>
          <w:szCs w:val="24"/>
        </w:rPr>
        <w:t>Helleniq</w:t>
      </w:r>
      <w:proofErr w:type="spellEnd"/>
      <w:r w:rsidRPr="009C0BC8">
        <w:rPr>
          <w:rFonts w:cstheme="minorHAnsi"/>
          <w:i/>
          <w:sz w:val="24"/>
          <w:szCs w:val="24"/>
        </w:rPr>
        <w:t xml:space="preserve"> Energy. Και κυρίως - λόγω μεγέθους και ειδικού βάρους των τραπεζών στην οικονομία - την ολοκλήρωση της </w:t>
      </w:r>
      <w:proofErr w:type="spellStart"/>
      <w:r w:rsidRPr="009C0BC8">
        <w:rPr>
          <w:rFonts w:cstheme="minorHAnsi"/>
          <w:i/>
          <w:sz w:val="24"/>
          <w:szCs w:val="24"/>
        </w:rPr>
        <w:t>αποεπένδυσης</w:t>
      </w:r>
      <w:proofErr w:type="spellEnd"/>
      <w:r w:rsidRPr="009C0BC8">
        <w:rPr>
          <w:rFonts w:cstheme="minorHAnsi"/>
          <w:i/>
          <w:sz w:val="24"/>
          <w:szCs w:val="24"/>
        </w:rPr>
        <w:t xml:space="preserve"> του ΤΧΣ από τις συστημικές τράπεζες αλλά και τις εξελίξεις σε σχέση με τον πέμπτο τραπεζικό πυλώνα.</w:t>
      </w:r>
    </w:p>
    <w:p w:rsidR="009C0BC8" w:rsidRPr="009C0BC8" w:rsidRDefault="009C0BC8" w:rsidP="009C0BC8">
      <w:pPr>
        <w:spacing w:after="0"/>
        <w:jc w:val="both"/>
        <w:rPr>
          <w:rFonts w:cstheme="minorHAnsi"/>
          <w:i/>
          <w:sz w:val="24"/>
          <w:szCs w:val="24"/>
        </w:rPr>
      </w:pPr>
    </w:p>
    <w:p w:rsidR="006B0151" w:rsidRPr="009C0BC8" w:rsidRDefault="009C0BC8" w:rsidP="009C0BC8">
      <w:pPr>
        <w:spacing w:after="0"/>
        <w:jc w:val="both"/>
        <w:rPr>
          <w:rFonts w:cstheme="minorHAnsi"/>
          <w:i/>
          <w:sz w:val="24"/>
          <w:szCs w:val="24"/>
        </w:rPr>
      </w:pPr>
      <w:r w:rsidRPr="009C0BC8">
        <w:rPr>
          <w:rFonts w:cstheme="minorHAnsi"/>
          <w:i/>
          <w:sz w:val="24"/>
          <w:szCs w:val="24"/>
        </w:rPr>
        <w:t xml:space="preserve">Το </w:t>
      </w:r>
      <w:r>
        <w:rPr>
          <w:rFonts w:cstheme="minorHAnsi"/>
          <w:i/>
          <w:sz w:val="24"/>
          <w:szCs w:val="24"/>
        </w:rPr>
        <w:t>Ε</w:t>
      </w:r>
      <w:r w:rsidRPr="009C0BC8">
        <w:rPr>
          <w:rFonts w:cstheme="minorHAnsi"/>
          <w:i/>
          <w:sz w:val="24"/>
          <w:szCs w:val="24"/>
        </w:rPr>
        <w:t>λληνικό Χρηματιστήριο οδεύει προς την ένταξη στις κορυφαίες κεφαλαιαγορές του κόσμου. Και αυτό δημιουργεί προϋποθέσεις για περαιτέρω εισαγωγή κεφαλαίων στη χώρα, βελτίωση των συνθηκών χρηματοδότησης για τις εισηγμένες επιχειρήσεις, παραγωγικές επενδύσεις και νέες θέσεις εργασίας</w:t>
      </w:r>
      <w:r w:rsidRPr="009C0BC8">
        <w:rPr>
          <w:rFonts w:cstheme="minorHAnsi"/>
          <w:i/>
          <w:sz w:val="24"/>
          <w:szCs w:val="24"/>
        </w:rPr>
        <w:t>»</w:t>
      </w:r>
      <w:r w:rsidRPr="009C0BC8">
        <w:rPr>
          <w:rFonts w:cstheme="minorHAnsi"/>
          <w:i/>
          <w:sz w:val="24"/>
          <w:szCs w:val="24"/>
        </w:rPr>
        <w:t>.</w:t>
      </w:r>
      <w:r w:rsidR="006B0151" w:rsidRPr="009C0BC8">
        <w:rPr>
          <w:rFonts w:cstheme="minorHAnsi"/>
          <w:i/>
          <w:sz w:val="24"/>
          <w:szCs w:val="24"/>
        </w:rPr>
        <w:t xml:space="preserve"> </w:t>
      </w:r>
    </w:p>
    <w:p w:rsidR="009C0BC8" w:rsidRPr="009C0BC8" w:rsidRDefault="009C0BC8" w:rsidP="009C0BC8">
      <w:pPr>
        <w:spacing w:after="0"/>
        <w:jc w:val="both"/>
        <w:rPr>
          <w:rFonts w:cstheme="minorHAnsi"/>
          <w:i/>
          <w:sz w:val="24"/>
          <w:szCs w:val="24"/>
        </w:rPr>
      </w:pPr>
    </w:p>
    <w:p w:rsidR="009C0BC8" w:rsidRDefault="009C0BC8" w:rsidP="009C0BC8">
      <w:pPr>
        <w:spacing w:after="0"/>
        <w:jc w:val="right"/>
        <w:rPr>
          <w:rFonts w:cstheme="minorHAnsi"/>
          <w:b/>
          <w:sz w:val="24"/>
          <w:szCs w:val="24"/>
        </w:rPr>
      </w:pPr>
    </w:p>
    <w:p w:rsidR="009C0BC8" w:rsidRPr="009C0BC8" w:rsidRDefault="009C0BC8" w:rsidP="009C0BC8">
      <w:pPr>
        <w:spacing w:after="0"/>
        <w:jc w:val="right"/>
        <w:rPr>
          <w:rFonts w:cstheme="minorHAnsi"/>
          <w:b/>
          <w:sz w:val="24"/>
          <w:szCs w:val="24"/>
        </w:rPr>
      </w:pPr>
      <w:r>
        <w:rPr>
          <w:rFonts w:cstheme="minorHAnsi"/>
          <w:b/>
          <w:sz w:val="24"/>
          <w:szCs w:val="24"/>
        </w:rPr>
        <w:t xml:space="preserve">ΑΠΟ ΤΟ ΓΡΑΦΕΙΟ ΤΥΠΟΥ </w:t>
      </w:r>
    </w:p>
    <w:sectPr w:rsidR="009C0BC8" w:rsidRPr="009C0BC8" w:rsidSect="00B272E9">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6F2" w:rsidRDefault="002306F2" w:rsidP="00903640">
      <w:pPr>
        <w:spacing w:after="0" w:line="240" w:lineRule="auto"/>
      </w:pPr>
      <w:r>
        <w:separator/>
      </w:r>
    </w:p>
  </w:endnote>
  <w:endnote w:type="continuationSeparator" w:id="0">
    <w:p w:rsidR="002306F2" w:rsidRDefault="002306F2"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6F2" w:rsidRDefault="002306F2" w:rsidP="00903640">
      <w:pPr>
        <w:spacing w:after="0" w:line="240" w:lineRule="auto"/>
      </w:pPr>
      <w:r>
        <w:separator/>
      </w:r>
    </w:p>
  </w:footnote>
  <w:footnote w:type="continuationSeparator" w:id="0">
    <w:p w:rsidR="002306F2" w:rsidRDefault="002306F2"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rsidR="00524F85" w:rsidRDefault="00524F85" w:rsidP="009821BA">
    <w:pPr>
      <w:pStyle w:val="a3"/>
      <w:tabs>
        <w:tab w:val="clear" w:pos="8306"/>
      </w:tabs>
      <w:ind w:left="-426" w:right="-1700" w:firstLine="1"/>
    </w:pPr>
  </w:p>
  <w:p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147F8"/>
    <w:rsid w:val="000357B9"/>
    <w:rsid w:val="00045394"/>
    <w:rsid w:val="00060FEA"/>
    <w:rsid w:val="000C3FBE"/>
    <w:rsid w:val="000E375B"/>
    <w:rsid w:val="000F5EF2"/>
    <w:rsid w:val="00105C76"/>
    <w:rsid w:val="0013071D"/>
    <w:rsid w:val="001549F0"/>
    <w:rsid w:val="00165AEC"/>
    <w:rsid w:val="00167D9A"/>
    <w:rsid w:val="001817D4"/>
    <w:rsid w:val="00191FEA"/>
    <w:rsid w:val="001A1F5E"/>
    <w:rsid w:val="001A536F"/>
    <w:rsid w:val="001C0047"/>
    <w:rsid w:val="001E6EF7"/>
    <w:rsid w:val="00201A9B"/>
    <w:rsid w:val="002306F2"/>
    <w:rsid w:val="002619C4"/>
    <w:rsid w:val="0026720E"/>
    <w:rsid w:val="00291F5F"/>
    <w:rsid w:val="00296258"/>
    <w:rsid w:val="002A01A6"/>
    <w:rsid w:val="002A081C"/>
    <w:rsid w:val="002D4607"/>
    <w:rsid w:val="002F06CB"/>
    <w:rsid w:val="00304953"/>
    <w:rsid w:val="003106D8"/>
    <w:rsid w:val="00326109"/>
    <w:rsid w:val="00355182"/>
    <w:rsid w:val="0036367F"/>
    <w:rsid w:val="003B6024"/>
    <w:rsid w:val="003D1F57"/>
    <w:rsid w:val="003F4288"/>
    <w:rsid w:val="00411912"/>
    <w:rsid w:val="00421E1D"/>
    <w:rsid w:val="00462242"/>
    <w:rsid w:val="00465D35"/>
    <w:rsid w:val="00474D7F"/>
    <w:rsid w:val="004A12C0"/>
    <w:rsid w:val="004B5C31"/>
    <w:rsid w:val="004E2705"/>
    <w:rsid w:val="004E48BE"/>
    <w:rsid w:val="004E6A90"/>
    <w:rsid w:val="004F7BAD"/>
    <w:rsid w:val="004F7F5C"/>
    <w:rsid w:val="00506167"/>
    <w:rsid w:val="00524158"/>
    <w:rsid w:val="00524F85"/>
    <w:rsid w:val="00542BE5"/>
    <w:rsid w:val="00545212"/>
    <w:rsid w:val="00571CA0"/>
    <w:rsid w:val="00572FCE"/>
    <w:rsid w:val="00573C19"/>
    <w:rsid w:val="00596126"/>
    <w:rsid w:val="005C53FB"/>
    <w:rsid w:val="005E0403"/>
    <w:rsid w:val="005F5BE7"/>
    <w:rsid w:val="00605CBE"/>
    <w:rsid w:val="00624ED5"/>
    <w:rsid w:val="00630021"/>
    <w:rsid w:val="00631E64"/>
    <w:rsid w:val="00640F3F"/>
    <w:rsid w:val="00650F70"/>
    <w:rsid w:val="006559E1"/>
    <w:rsid w:val="006655D2"/>
    <w:rsid w:val="00675465"/>
    <w:rsid w:val="006A5FD3"/>
    <w:rsid w:val="006A77EB"/>
    <w:rsid w:val="006A7DEB"/>
    <w:rsid w:val="006B0151"/>
    <w:rsid w:val="006B51F4"/>
    <w:rsid w:val="006C3390"/>
    <w:rsid w:val="006C6393"/>
    <w:rsid w:val="006C73F3"/>
    <w:rsid w:val="006D3518"/>
    <w:rsid w:val="0070003F"/>
    <w:rsid w:val="00727485"/>
    <w:rsid w:val="0072778A"/>
    <w:rsid w:val="00755F63"/>
    <w:rsid w:val="00776A5F"/>
    <w:rsid w:val="00791BAA"/>
    <w:rsid w:val="007B238D"/>
    <w:rsid w:val="007B472B"/>
    <w:rsid w:val="007B71ED"/>
    <w:rsid w:val="007E0306"/>
    <w:rsid w:val="008066A6"/>
    <w:rsid w:val="00836F6C"/>
    <w:rsid w:val="00853038"/>
    <w:rsid w:val="00883B52"/>
    <w:rsid w:val="00886575"/>
    <w:rsid w:val="008B2A36"/>
    <w:rsid w:val="008C6BDE"/>
    <w:rsid w:val="008D18CE"/>
    <w:rsid w:val="008D248B"/>
    <w:rsid w:val="008E4CB8"/>
    <w:rsid w:val="008F064A"/>
    <w:rsid w:val="008F4F8F"/>
    <w:rsid w:val="00903640"/>
    <w:rsid w:val="00957F16"/>
    <w:rsid w:val="00963636"/>
    <w:rsid w:val="00970D40"/>
    <w:rsid w:val="00974756"/>
    <w:rsid w:val="00980E95"/>
    <w:rsid w:val="009821BA"/>
    <w:rsid w:val="0098684E"/>
    <w:rsid w:val="009A1D8D"/>
    <w:rsid w:val="009C0BC8"/>
    <w:rsid w:val="009F023E"/>
    <w:rsid w:val="00A009A4"/>
    <w:rsid w:val="00A26184"/>
    <w:rsid w:val="00A27FDA"/>
    <w:rsid w:val="00A42F91"/>
    <w:rsid w:val="00A63AA0"/>
    <w:rsid w:val="00A72257"/>
    <w:rsid w:val="00A83C9E"/>
    <w:rsid w:val="00A96DCE"/>
    <w:rsid w:val="00AA3762"/>
    <w:rsid w:val="00AB314A"/>
    <w:rsid w:val="00AE5992"/>
    <w:rsid w:val="00AF02D3"/>
    <w:rsid w:val="00B12D65"/>
    <w:rsid w:val="00B1580B"/>
    <w:rsid w:val="00B15D35"/>
    <w:rsid w:val="00B23C26"/>
    <w:rsid w:val="00B272E9"/>
    <w:rsid w:val="00B500E6"/>
    <w:rsid w:val="00B757B4"/>
    <w:rsid w:val="00B855A1"/>
    <w:rsid w:val="00BA2EB6"/>
    <w:rsid w:val="00BB1074"/>
    <w:rsid w:val="00BB5DA1"/>
    <w:rsid w:val="00BC34EF"/>
    <w:rsid w:val="00BD3A3C"/>
    <w:rsid w:val="00BE3C6C"/>
    <w:rsid w:val="00C418AF"/>
    <w:rsid w:val="00C51093"/>
    <w:rsid w:val="00C53AC3"/>
    <w:rsid w:val="00C63906"/>
    <w:rsid w:val="00C74766"/>
    <w:rsid w:val="00C857A3"/>
    <w:rsid w:val="00C878EA"/>
    <w:rsid w:val="00CE0293"/>
    <w:rsid w:val="00CE4684"/>
    <w:rsid w:val="00CF0356"/>
    <w:rsid w:val="00D75D1A"/>
    <w:rsid w:val="00D855A1"/>
    <w:rsid w:val="00D86FB0"/>
    <w:rsid w:val="00DA3706"/>
    <w:rsid w:val="00DD06E9"/>
    <w:rsid w:val="00DD64F9"/>
    <w:rsid w:val="00DE4F60"/>
    <w:rsid w:val="00DF1F58"/>
    <w:rsid w:val="00E06B12"/>
    <w:rsid w:val="00E378F9"/>
    <w:rsid w:val="00E46BB7"/>
    <w:rsid w:val="00E55E00"/>
    <w:rsid w:val="00E62AEF"/>
    <w:rsid w:val="00E673AF"/>
    <w:rsid w:val="00EA20C3"/>
    <w:rsid w:val="00EB4981"/>
    <w:rsid w:val="00EC6ADA"/>
    <w:rsid w:val="00FB2977"/>
    <w:rsid w:val="00FC06EF"/>
    <w:rsid w:val="00FC5CF5"/>
    <w:rsid w:val="00FC6AD9"/>
    <w:rsid w:val="00FD6B95"/>
    <w:rsid w:val="00FE2320"/>
    <w:rsid w:val="00FE4859"/>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8ABB"/>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dcterms:created xsi:type="dcterms:W3CDTF">2024-10-08T14:57:00Z</dcterms:created>
  <dcterms:modified xsi:type="dcterms:W3CDTF">2024-10-08T14:57:00Z</dcterms:modified>
</cp:coreProperties>
</file>